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1A6A5" w14:textId="77777777" w:rsidR="00CC0CC6" w:rsidRDefault="00CC0CC6" w:rsidP="00CC0CC6">
      <w:pPr>
        <w:jc w:val="center"/>
        <w:rPr>
          <w:rFonts w:cstheme="minorHAnsi"/>
          <w:b/>
          <w:color w:val="auto"/>
          <w:szCs w:val="22"/>
        </w:rPr>
      </w:pPr>
    </w:p>
    <w:p w14:paraId="1612BECB" w14:textId="77777777" w:rsidR="00CC0CC6" w:rsidRDefault="00CC0CC6" w:rsidP="00CC0CC6">
      <w:pPr>
        <w:jc w:val="center"/>
        <w:rPr>
          <w:rFonts w:cstheme="minorHAnsi"/>
          <w:b/>
          <w:color w:val="auto"/>
          <w:szCs w:val="22"/>
        </w:rPr>
      </w:pPr>
    </w:p>
    <w:p w14:paraId="682E23B9" w14:textId="77777777" w:rsidR="00CC0CC6" w:rsidRDefault="00CC0CC6" w:rsidP="00CC0CC6">
      <w:pPr>
        <w:jc w:val="center"/>
        <w:rPr>
          <w:rFonts w:cstheme="minorHAnsi"/>
          <w:b/>
          <w:color w:val="auto"/>
          <w:szCs w:val="22"/>
        </w:rPr>
      </w:pPr>
    </w:p>
    <w:p w14:paraId="4D1D4FF7" w14:textId="77777777" w:rsidR="00CC0CC6" w:rsidRDefault="00CC0CC6" w:rsidP="00CC0CC6">
      <w:pPr>
        <w:jc w:val="center"/>
        <w:rPr>
          <w:rFonts w:cstheme="minorHAnsi"/>
          <w:b/>
          <w:color w:val="auto"/>
          <w:szCs w:val="22"/>
        </w:rPr>
      </w:pPr>
    </w:p>
    <w:p w14:paraId="789195D0" w14:textId="77777777" w:rsidR="00CC0CC6" w:rsidRDefault="00CC0CC6" w:rsidP="00CC0CC6">
      <w:pPr>
        <w:jc w:val="center"/>
        <w:rPr>
          <w:rFonts w:cstheme="minorHAnsi"/>
          <w:b/>
          <w:color w:val="auto"/>
          <w:szCs w:val="22"/>
        </w:rPr>
      </w:pPr>
    </w:p>
    <w:p w14:paraId="042D39A9" w14:textId="77777777" w:rsidR="00CC0CC6" w:rsidRDefault="00CC0CC6" w:rsidP="00CC0CC6">
      <w:pPr>
        <w:jc w:val="center"/>
        <w:rPr>
          <w:rFonts w:cstheme="minorHAnsi"/>
          <w:b/>
          <w:color w:val="auto"/>
          <w:szCs w:val="22"/>
        </w:rPr>
      </w:pPr>
    </w:p>
    <w:p w14:paraId="5609CDDA" w14:textId="77777777" w:rsidR="00CC0CC6" w:rsidRDefault="00CC0CC6" w:rsidP="00CC0CC6">
      <w:pPr>
        <w:jc w:val="center"/>
        <w:rPr>
          <w:rFonts w:cstheme="minorHAnsi"/>
          <w:b/>
          <w:color w:val="auto"/>
          <w:szCs w:val="22"/>
        </w:rPr>
      </w:pPr>
    </w:p>
    <w:p w14:paraId="512B0CA5" w14:textId="3B26B6D1" w:rsidR="00CC0CC6" w:rsidRDefault="00CC0CC6" w:rsidP="00CC0CC6">
      <w:pPr>
        <w:jc w:val="center"/>
        <w:rPr>
          <w:rFonts w:cstheme="minorHAnsi"/>
          <w:b/>
          <w:color w:val="auto"/>
          <w:szCs w:val="22"/>
        </w:rPr>
      </w:pPr>
      <w:r w:rsidRPr="00CC0CC6">
        <w:rPr>
          <w:rFonts w:cstheme="minorHAnsi"/>
          <w:b/>
          <w:color w:val="auto"/>
          <w:szCs w:val="22"/>
        </w:rPr>
        <w:t>MEGÁLLAPODÁS</w:t>
      </w:r>
    </w:p>
    <w:p w14:paraId="57403396" w14:textId="77777777" w:rsidR="009C7C74" w:rsidRPr="00CC0CC6" w:rsidRDefault="009C7C74" w:rsidP="00CC0CC6">
      <w:pPr>
        <w:jc w:val="center"/>
        <w:rPr>
          <w:rFonts w:cstheme="minorHAnsi"/>
          <w:b/>
          <w:color w:val="auto"/>
          <w:szCs w:val="22"/>
        </w:rPr>
      </w:pPr>
    </w:p>
    <w:p w14:paraId="7B90F7B8" w14:textId="77777777" w:rsidR="00CC0CC6" w:rsidRDefault="00CC0CC6" w:rsidP="00CC0CC6">
      <w:pPr>
        <w:jc w:val="center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a szabadság esedékesség évét követő évben történő kiadásáról</w:t>
      </w:r>
    </w:p>
    <w:p w14:paraId="037C4FA0" w14:textId="77777777" w:rsidR="00CC0CC6" w:rsidRDefault="00CC0CC6" w:rsidP="00CC0CC6">
      <w:pPr>
        <w:jc w:val="center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(életkor)</w:t>
      </w:r>
    </w:p>
    <w:p w14:paraId="53075151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5AC76000" w14:textId="77777777" w:rsidR="00CC0CC6" w:rsidRDefault="00CC0CC6" w:rsidP="00CC0CC6">
      <w:pPr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Amely létrejött egyrészről:</w:t>
      </w:r>
    </w:p>
    <w:p w14:paraId="2DBAB618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6EE8853E" w14:textId="1064EDEE" w:rsidR="00CC0CC6" w:rsidRDefault="00CC0CC6" w:rsidP="00CC0CC6">
      <w:pPr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Munkáltató neve:</w:t>
      </w:r>
      <w:r w:rsidR="008A60AB">
        <w:rPr>
          <w:rFonts w:cstheme="minorHAnsi"/>
          <w:color w:val="auto"/>
          <w:szCs w:val="22"/>
        </w:rPr>
        <w:t xml:space="preserve"> </w:t>
      </w:r>
    </w:p>
    <w:p w14:paraId="694C8326" w14:textId="77777777" w:rsidR="00CC0CC6" w:rsidRDefault="00CC0CC6" w:rsidP="00CC0CC6">
      <w:pPr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Székhelye:</w:t>
      </w:r>
    </w:p>
    <w:p w14:paraId="37502ABD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198457A6" w14:textId="77777777" w:rsidR="00CC0CC6" w:rsidRDefault="00CC0CC6" w:rsidP="00CC0CC6">
      <w:pPr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mint munkáltató (továbbiakban: Munkáltató), másrészről</w:t>
      </w:r>
    </w:p>
    <w:p w14:paraId="05233D9F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33FFA6B9" w14:textId="0B088AA5" w:rsidR="00CC0CC6" w:rsidRDefault="00CC0CC6" w:rsidP="00CC0CC6">
      <w:pPr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Név:</w:t>
      </w:r>
      <w:r w:rsidR="008A60AB">
        <w:rPr>
          <w:rFonts w:cstheme="minorHAnsi"/>
          <w:color w:val="auto"/>
          <w:szCs w:val="22"/>
        </w:rPr>
        <w:t xml:space="preserve"> </w:t>
      </w:r>
    </w:p>
    <w:p w14:paraId="71ABD641" w14:textId="61BBA4D8" w:rsidR="00CC0CC6" w:rsidRDefault="00CC0CC6" w:rsidP="00CC0CC6">
      <w:pPr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Adóazonosító jel:</w:t>
      </w:r>
      <w:r w:rsidR="008A60AB" w:rsidRPr="008A60AB">
        <w:t xml:space="preserve"> </w:t>
      </w:r>
    </w:p>
    <w:p w14:paraId="68476DA7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17468B31" w14:textId="77777777" w:rsidR="00CC0CC6" w:rsidRDefault="00CC0CC6" w:rsidP="00CC0CC6">
      <w:pPr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mint munkavállaló (továbbiakban: Munkavállaló) között, az alulírott napon és helyen a következő feltételek szerint. </w:t>
      </w:r>
    </w:p>
    <w:p w14:paraId="0856A362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7EC68C23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21FB1AFF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39475AEA" w14:textId="4A22C49D" w:rsidR="00CC0CC6" w:rsidRDefault="00CC0CC6" w:rsidP="009C7C74">
      <w:pPr>
        <w:spacing w:line="360" w:lineRule="auto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1. Felek egybehangzóan rögzítik, hogy Munkavállalót – A munka törvénykönyvéről szóló 2012. évi I. törvény [Mt. 117. § (1) bekezdés …] pontja értelmében –, a </w:t>
      </w:r>
      <w:r w:rsidR="005473BB">
        <w:rPr>
          <w:rFonts w:cstheme="minorHAnsi"/>
          <w:color w:val="auto"/>
          <w:szCs w:val="22"/>
        </w:rPr>
        <w:t>…………</w:t>
      </w:r>
      <w:r w:rsidR="008A60AB">
        <w:rPr>
          <w:rFonts w:cstheme="minorHAnsi"/>
          <w:color w:val="auto"/>
          <w:szCs w:val="22"/>
        </w:rPr>
        <w:t xml:space="preserve"> </w:t>
      </w:r>
      <w:r>
        <w:rPr>
          <w:rFonts w:cstheme="minorHAnsi"/>
          <w:color w:val="auto"/>
          <w:szCs w:val="22"/>
        </w:rPr>
        <w:t xml:space="preserve">évre </w:t>
      </w:r>
      <w:r w:rsidR="005473BB">
        <w:rPr>
          <w:rFonts w:cstheme="minorHAnsi"/>
          <w:color w:val="auto"/>
          <w:szCs w:val="22"/>
        </w:rPr>
        <w:t>………</w:t>
      </w:r>
      <w:proofErr w:type="gramStart"/>
      <w:r w:rsidR="005473BB">
        <w:rPr>
          <w:rFonts w:cstheme="minorHAnsi"/>
          <w:color w:val="auto"/>
          <w:szCs w:val="22"/>
        </w:rPr>
        <w:t>…….</w:t>
      </w:r>
      <w:proofErr w:type="gramEnd"/>
      <w:r w:rsidR="005473BB">
        <w:rPr>
          <w:rFonts w:cstheme="minorHAnsi"/>
          <w:color w:val="auto"/>
          <w:szCs w:val="22"/>
        </w:rPr>
        <w:t>.</w:t>
      </w:r>
      <w:r w:rsidR="008A60AB">
        <w:rPr>
          <w:rFonts w:cstheme="minorHAnsi"/>
          <w:color w:val="auto"/>
          <w:szCs w:val="22"/>
        </w:rPr>
        <w:t xml:space="preserve"> </w:t>
      </w:r>
      <w:r>
        <w:rPr>
          <w:rFonts w:cstheme="minorHAnsi"/>
          <w:color w:val="auto"/>
          <w:szCs w:val="22"/>
        </w:rPr>
        <w:t xml:space="preserve">nap pótszabadság illeti meg az </w:t>
      </w:r>
      <w:r w:rsidRPr="00A02B0C">
        <w:rPr>
          <w:rFonts w:cstheme="minorHAnsi"/>
          <w:b/>
          <w:bCs/>
          <w:color w:val="auto"/>
          <w:szCs w:val="22"/>
        </w:rPr>
        <w:t>életkora</w:t>
      </w:r>
      <w:r>
        <w:rPr>
          <w:rFonts w:cstheme="minorHAnsi"/>
          <w:color w:val="auto"/>
          <w:szCs w:val="22"/>
        </w:rPr>
        <w:t xml:space="preserve"> alapján. </w:t>
      </w:r>
    </w:p>
    <w:p w14:paraId="01779848" w14:textId="77777777" w:rsidR="00CC0CC6" w:rsidRDefault="00CC0CC6" w:rsidP="009C7C74">
      <w:pPr>
        <w:spacing w:line="360" w:lineRule="auto"/>
        <w:rPr>
          <w:rFonts w:cstheme="minorHAnsi"/>
          <w:color w:val="auto"/>
          <w:szCs w:val="22"/>
        </w:rPr>
      </w:pPr>
    </w:p>
    <w:p w14:paraId="6419AA64" w14:textId="593D61A1" w:rsidR="00CC0CC6" w:rsidRDefault="00CC0CC6" w:rsidP="009C7C74">
      <w:pPr>
        <w:spacing w:line="360" w:lineRule="auto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2. Felek az Mt. 123. § (6) bekezdésében biztosított jogukkal élve megállapodnak abban, hogy a Munkavállaló részére a Munkáltató az 1. pontban rögzített pótszabadságából</w:t>
      </w:r>
      <w:r w:rsidR="008A60AB">
        <w:rPr>
          <w:rFonts w:cstheme="minorHAnsi"/>
          <w:color w:val="auto"/>
          <w:szCs w:val="22"/>
        </w:rPr>
        <w:t xml:space="preserve"> </w:t>
      </w:r>
      <w:r w:rsidR="005473BB">
        <w:rPr>
          <w:rFonts w:cstheme="minorHAnsi"/>
          <w:color w:val="auto"/>
          <w:szCs w:val="22"/>
        </w:rPr>
        <w:t>……………….</w:t>
      </w:r>
      <w:r>
        <w:rPr>
          <w:rFonts w:cstheme="minorHAnsi"/>
          <w:color w:val="auto"/>
          <w:szCs w:val="22"/>
        </w:rPr>
        <w:t xml:space="preserve"> </w:t>
      </w:r>
      <w:proofErr w:type="gramStart"/>
      <w:r>
        <w:rPr>
          <w:rFonts w:cstheme="minorHAnsi"/>
          <w:color w:val="auto"/>
          <w:szCs w:val="22"/>
        </w:rPr>
        <w:t xml:space="preserve">munkanapot  </w:t>
      </w:r>
      <w:r w:rsidR="005473BB">
        <w:rPr>
          <w:rFonts w:cstheme="minorHAnsi"/>
          <w:color w:val="auto"/>
          <w:szCs w:val="22"/>
        </w:rPr>
        <w:t>…</w:t>
      </w:r>
      <w:proofErr w:type="gramEnd"/>
      <w:r w:rsidR="005473BB">
        <w:rPr>
          <w:rFonts w:cstheme="minorHAnsi"/>
          <w:color w:val="auto"/>
          <w:szCs w:val="22"/>
        </w:rPr>
        <w:t>……………</w:t>
      </w:r>
      <w:r w:rsidR="008A60AB">
        <w:rPr>
          <w:rFonts w:cstheme="minorHAnsi"/>
          <w:color w:val="auto"/>
          <w:szCs w:val="22"/>
        </w:rPr>
        <w:t xml:space="preserve"> </w:t>
      </w:r>
      <w:r>
        <w:rPr>
          <w:rFonts w:cstheme="minorHAnsi"/>
          <w:color w:val="auto"/>
          <w:szCs w:val="22"/>
        </w:rPr>
        <w:t>december 31. napjáig ad ki.</w:t>
      </w:r>
    </w:p>
    <w:p w14:paraId="47AAACEC" w14:textId="77777777" w:rsidR="00CC0CC6" w:rsidRDefault="00CC0CC6" w:rsidP="009C7C74">
      <w:pPr>
        <w:spacing w:line="360" w:lineRule="auto"/>
        <w:rPr>
          <w:rFonts w:cstheme="minorHAnsi"/>
          <w:color w:val="auto"/>
          <w:szCs w:val="22"/>
        </w:rPr>
      </w:pPr>
    </w:p>
    <w:p w14:paraId="79B8C2EE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401B2590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6C7CDDF3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0F59CBDD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02EE8C6B" w14:textId="77777777" w:rsidR="00CC0CC6" w:rsidRDefault="00CC0CC6" w:rsidP="00CC0CC6">
      <w:pPr>
        <w:rPr>
          <w:rFonts w:cstheme="minorHAnsi"/>
          <w:color w:val="auto"/>
          <w:szCs w:val="22"/>
        </w:rPr>
      </w:pPr>
      <w:proofErr w:type="gramStart"/>
      <w:r>
        <w:rPr>
          <w:rFonts w:cstheme="minorHAnsi"/>
          <w:color w:val="auto"/>
          <w:szCs w:val="22"/>
        </w:rPr>
        <w:t>Dátum:…</w:t>
      </w:r>
      <w:proofErr w:type="gramEnd"/>
      <w:r>
        <w:rPr>
          <w:rFonts w:cstheme="minorHAnsi"/>
          <w:color w:val="auto"/>
          <w:szCs w:val="22"/>
        </w:rPr>
        <w:t>…………………………………..</w:t>
      </w:r>
    </w:p>
    <w:p w14:paraId="148DA204" w14:textId="77777777" w:rsidR="00CC0CC6" w:rsidRDefault="00CC0CC6" w:rsidP="00CC0CC6">
      <w:pPr>
        <w:rPr>
          <w:rFonts w:cstheme="minorHAnsi"/>
          <w:color w:val="auto"/>
          <w:szCs w:val="22"/>
        </w:rPr>
      </w:pPr>
    </w:p>
    <w:p w14:paraId="188D2F53" w14:textId="28ADE096" w:rsidR="00CC0CC6" w:rsidRDefault="00CC0CC6" w:rsidP="00CC0CC6">
      <w:pPr>
        <w:rPr>
          <w:rFonts w:cstheme="minorHAnsi"/>
          <w:color w:val="auto"/>
          <w:szCs w:val="22"/>
        </w:rPr>
      </w:pPr>
    </w:p>
    <w:p w14:paraId="318DA2F3" w14:textId="21B1108E" w:rsidR="008A60AB" w:rsidRDefault="008A60AB" w:rsidP="00CC0CC6">
      <w:pPr>
        <w:rPr>
          <w:rFonts w:cstheme="minorHAnsi"/>
          <w:color w:val="auto"/>
          <w:szCs w:val="22"/>
        </w:rPr>
      </w:pPr>
    </w:p>
    <w:p w14:paraId="20D4EDFB" w14:textId="23BA7A38" w:rsidR="008A60AB" w:rsidRDefault="008A60AB" w:rsidP="00CC0CC6">
      <w:pPr>
        <w:rPr>
          <w:rFonts w:cstheme="minorHAnsi"/>
          <w:color w:val="auto"/>
          <w:szCs w:val="22"/>
        </w:rPr>
      </w:pPr>
    </w:p>
    <w:p w14:paraId="43EF8D7C" w14:textId="5813B167" w:rsidR="008A60AB" w:rsidRDefault="008A60AB" w:rsidP="00CC0CC6">
      <w:pPr>
        <w:rPr>
          <w:rFonts w:cstheme="minorHAnsi"/>
          <w:color w:val="auto"/>
          <w:szCs w:val="22"/>
        </w:rPr>
      </w:pPr>
    </w:p>
    <w:p w14:paraId="068990B7" w14:textId="77777777" w:rsidR="008A60AB" w:rsidRDefault="008A60AB" w:rsidP="00CC0CC6">
      <w:pPr>
        <w:rPr>
          <w:rFonts w:cstheme="minorHAnsi"/>
          <w:color w:val="auto"/>
          <w:szCs w:val="22"/>
        </w:rPr>
      </w:pPr>
    </w:p>
    <w:p w14:paraId="7B5D52A6" w14:textId="1403E41A" w:rsidR="00CC0CC6" w:rsidRDefault="00CC0CC6" w:rsidP="00CC0CC6">
      <w:pPr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……………………………………</w:t>
      </w:r>
      <w:r>
        <w:rPr>
          <w:rFonts w:cstheme="minorHAnsi"/>
          <w:color w:val="auto"/>
          <w:szCs w:val="22"/>
        </w:rPr>
        <w:tab/>
      </w:r>
      <w:r>
        <w:rPr>
          <w:rFonts w:cstheme="minorHAnsi"/>
          <w:color w:val="auto"/>
          <w:szCs w:val="22"/>
        </w:rPr>
        <w:tab/>
      </w:r>
      <w:r>
        <w:rPr>
          <w:rFonts w:cstheme="minorHAnsi"/>
          <w:color w:val="auto"/>
          <w:szCs w:val="22"/>
        </w:rPr>
        <w:tab/>
      </w:r>
      <w:r w:rsidR="009C7C74">
        <w:rPr>
          <w:rFonts w:cstheme="minorHAnsi"/>
          <w:color w:val="auto"/>
          <w:szCs w:val="22"/>
        </w:rPr>
        <w:tab/>
      </w:r>
      <w:r w:rsidR="009C7C74">
        <w:rPr>
          <w:rFonts w:cstheme="minorHAnsi"/>
          <w:color w:val="auto"/>
          <w:szCs w:val="22"/>
        </w:rPr>
        <w:tab/>
        <w:t xml:space="preserve">     </w:t>
      </w:r>
      <w:r>
        <w:rPr>
          <w:rFonts w:cstheme="minorHAnsi"/>
          <w:color w:val="auto"/>
          <w:szCs w:val="22"/>
        </w:rPr>
        <w:t>……………………………..</w:t>
      </w:r>
    </w:p>
    <w:p w14:paraId="46389FCB" w14:textId="77777777" w:rsidR="00CC0CC6" w:rsidRDefault="00CC0CC6" w:rsidP="00CC0CC6">
      <w:pPr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       Munkáltató</w:t>
      </w:r>
      <w:r>
        <w:rPr>
          <w:rFonts w:cstheme="minorHAnsi"/>
          <w:color w:val="auto"/>
          <w:szCs w:val="22"/>
        </w:rPr>
        <w:tab/>
      </w:r>
      <w:r>
        <w:rPr>
          <w:rFonts w:cstheme="minorHAnsi"/>
          <w:color w:val="auto"/>
          <w:szCs w:val="22"/>
        </w:rPr>
        <w:tab/>
      </w:r>
      <w:r>
        <w:rPr>
          <w:rFonts w:cstheme="minorHAnsi"/>
          <w:color w:val="auto"/>
          <w:szCs w:val="22"/>
        </w:rPr>
        <w:tab/>
      </w:r>
      <w:r>
        <w:rPr>
          <w:rFonts w:cstheme="minorHAnsi"/>
          <w:color w:val="auto"/>
          <w:szCs w:val="22"/>
        </w:rPr>
        <w:tab/>
      </w:r>
      <w:r>
        <w:rPr>
          <w:rFonts w:cstheme="minorHAnsi"/>
          <w:color w:val="auto"/>
          <w:szCs w:val="22"/>
        </w:rPr>
        <w:tab/>
      </w:r>
      <w:r>
        <w:rPr>
          <w:rFonts w:cstheme="minorHAnsi"/>
          <w:color w:val="auto"/>
          <w:szCs w:val="22"/>
        </w:rPr>
        <w:tab/>
      </w:r>
      <w:r>
        <w:rPr>
          <w:rFonts w:cstheme="minorHAnsi"/>
          <w:color w:val="auto"/>
          <w:szCs w:val="22"/>
        </w:rPr>
        <w:tab/>
        <w:t>Munkavállaló</w:t>
      </w:r>
    </w:p>
    <w:p w14:paraId="05570165" w14:textId="77777777" w:rsidR="00ED516F" w:rsidRPr="009D538C" w:rsidRDefault="00ED516F" w:rsidP="00C72C92"/>
    <w:sectPr w:rsidR="00ED516F" w:rsidRPr="009D538C" w:rsidSect="00384E02">
      <w:footerReference w:type="default" r:id="rId8"/>
      <w:pgSz w:w="11906" w:h="16838"/>
      <w:pgMar w:top="1134" w:right="1304" w:bottom="1134" w:left="1304" w:header="11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F0058" w14:textId="77777777" w:rsidR="00CC0CC6" w:rsidRDefault="00CC0CC6" w:rsidP="004F4C4D">
      <w:r>
        <w:separator/>
      </w:r>
    </w:p>
    <w:p w14:paraId="577D0A68" w14:textId="77777777" w:rsidR="00CC0CC6" w:rsidRDefault="00CC0CC6" w:rsidP="004F4C4D"/>
    <w:p w14:paraId="73051AD5" w14:textId="77777777" w:rsidR="00CC0CC6" w:rsidRDefault="00CC0CC6" w:rsidP="004F4C4D"/>
    <w:p w14:paraId="25E36287" w14:textId="77777777" w:rsidR="00CC0CC6" w:rsidRDefault="00CC0CC6" w:rsidP="004F4C4D"/>
  </w:endnote>
  <w:endnote w:type="continuationSeparator" w:id="0">
    <w:p w14:paraId="1AC53485" w14:textId="77777777" w:rsidR="00CC0CC6" w:rsidRDefault="00CC0CC6" w:rsidP="004F4C4D">
      <w:r>
        <w:continuationSeparator/>
      </w:r>
    </w:p>
    <w:p w14:paraId="1A7C8EC9" w14:textId="77777777" w:rsidR="00CC0CC6" w:rsidRDefault="00CC0CC6" w:rsidP="004F4C4D"/>
    <w:p w14:paraId="377E7EE6" w14:textId="77777777" w:rsidR="00CC0CC6" w:rsidRDefault="00CC0CC6" w:rsidP="004F4C4D"/>
    <w:p w14:paraId="0AD71B25" w14:textId="77777777" w:rsidR="00CC0CC6" w:rsidRDefault="00CC0CC6" w:rsidP="004F4C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11378"/>
      <w:docPartObj>
        <w:docPartGallery w:val="Page Numbers (Bottom of Page)"/>
        <w:docPartUnique/>
      </w:docPartObj>
    </w:sdtPr>
    <w:sdtEndPr/>
    <w:sdtContent>
      <w:p w14:paraId="1C172AB6" w14:textId="77777777" w:rsidR="00B35112" w:rsidRPr="00CC3545" w:rsidRDefault="00F01882" w:rsidP="004F4C4D">
        <w:pPr>
          <w:pStyle w:val="llb"/>
        </w:pPr>
        <w:r w:rsidRPr="00CC3545">
          <w:fldChar w:fldCharType="begin"/>
        </w:r>
        <w:r w:rsidR="00B35112" w:rsidRPr="00CC3545">
          <w:instrText>PAGE   \* MERGEFORMAT</w:instrText>
        </w:r>
        <w:r w:rsidRPr="00CC3545">
          <w:fldChar w:fldCharType="separate"/>
        </w:r>
        <w:r w:rsidR="000E44FB">
          <w:rPr>
            <w:noProof/>
          </w:rPr>
          <w:t>2</w:t>
        </w:r>
        <w:r w:rsidRPr="00CC3545">
          <w:rPr>
            <w:noProof/>
          </w:rPr>
          <w:fldChar w:fldCharType="end"/>
        </w:r>
      </w:p>
    </w:sdtContent>
  </w:sdt>
  <w:p w14:paraId="3FCE42C9" w14:textId="77777777" w:rsidR="00B35112" w:rsidRDefault="00B35112" w:rsidP="004F4C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D4094" w14:textId="77777777" w:rsidR="00CC0CC6" w:rsidRDefault="00CC0CC6" w:rsidP="004F4C4D"/>
  </w:footnote>
  <w:footnote w:type="continuationSeparator" w:id="0">
    <w:p w14:paraId="4E998323" w14:textId="77777777" w:rsidR="00CC0CC6" w:rsidRDefault="00CC0CC6" w:rsidP="004F4C4D">
      <w:r>
        <w:continuationSeparator/>
      </w:r>
    </w:p>
    <w:p w14:paraId="7248C79A" w14:textId="77777777" w:rsidR="00CC0CC6" w:rsidRDefault="00CC0CC6" w:rsidP="004F4C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3CDE"/>
    <w:multiLevelType w:val="hybridMultilevel"/>
    <w:tmpl w:val="4C5CEEFE"/>
    <w:lvl w:ilvl="0" w:tplc="16EE0820">
      <w:start w:val="1"/>
      <w:numFmt w:val="bullet"/>
      <w:pStyle w:val="Felsorols1szint"/>
      <w:lvlText w:val=""/>
      <w:lvlJc w:val="left"/>
      <w:pPr>
        <w:ind w:left="520" w:hanging="360"/>
      </w:pPr>
      <w:rPr>
        <w:rFonts w:ascii="Wingdings" w:hAnsi="Wingdings" w:hint="default"/>
        <w:color w:val="004280"/>
        <w:position w:val="-2"/>
        <w:sz w:val="24"/>
      </w:rPr>
    </w:lvl>
    <w:lvl w:ilvl="1" w:tplc="040E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" w15:restartNumberingAfterBreak="0">
    <w:nsid w:val="0BA03ABC"/>
    <w:multiLevelType w:val="hybridMultilevel"/>
    <w:tmpl w:val="DFDC9E1C"/>
    <w:lvl w:ilvl="0" w:tplc="E6746C52">
      <w:start w:val="1"/>
      <w:numFmt w:val="upperRoman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5039C"/>
    <w:multiLevelType w:val="hybridMultilevel"/>
    <w:tmpl w:val="6C9068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635D3"/>
    <w:multiLevelType w:val="hybridMultilevel"/>
    <w:tmpl w:val="34F2AA1E"/>
    <w:lvl w:ilvl="0" w:tplc="040E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3E4D3FBC"/>
    <w:multiLevelType w:val="hybridMultilevel"/>
    <w:tmpl w:val="5C8E2338"/>
    <w:lvl w:ilvl="0" w:tplc="F29E2BB0">
      <w:start w:val="1"/>
      <w:numFmt w:val="bullet"/>
      <w:pStyle w:val="Felsorols2szint"/>
      <w:lvlText w:val=""/>
      <w:lvlJc w:val="left"/>
      <w:pPr>
        <w:ind w:left="717" w:hanging="360"/>
      </w:pPr>
      <w:rPr>
        <w:rFonts w:ascii="Wingdings" w:hAnsi="Wingdings" w:hint="default"/>
        <w:b w:val="0"/>
        <w:i w:val="0"/>
        <w:color w:val="004280"/>
        <w:position w:val="3"/>
        <w:sz w:val="1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97E04"/>
    <w:multiLevelType w:val="hybridMultilevel"/>
    <w:tmpl w:val="86DC36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A29F5"/>
    <w:multiLevelType w:val="hybridMultilevel"/>
    <w:tmpl w:val="D23029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43790"/>
    <w:multiLevelType w:val="hybridMultilevel"/>
    <w:tmpl w:val="E5684E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47532"/>
    <w:multiLevelType w:val="hybridMultilevel"/>
    <w:tmpl w:val="BC3038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5075B"/>
    <w:multiLevelType w:val="hybridMultilevel"/>
    <w:tmpl w:val="D61695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16358"/>
    <w:multiLevelType w:val="hybridMultilevel"/>
    <w:tmpl w:val="FBA4568A"/>
    <w:lvl w:ilvl="0" w:tplc="040E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76697477"/>
    <w:multiLevelType w:val="hybridMultilevel"/>
    <w:tmpl w:val="CC5EDA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616286">
    <w:abstractNumId w:val="0"/>
  </w:num>
  <w:num w:numId="2" w16cid:durableId="196700629">
    <w:abstractNumId w:val="3"/>
  </w:num>
  <w:num w:numId="3" w16cid:durableId="1353843892">
    <w:abstractNumId w:val="10"/>
  </w:num>
  <w:num w:numId="4" w16cid:durableId="147870703">
    <w:abstractNumId w:val="5"/>
  </w:num>
  <w:num w:numId="5" w16cid:durableId="621959886">
    <w:abstractNumId w:val="2"/>
  </w:num>
  <w:num w:numId="6" w16cid:durableId="744883224">
    <w:abstractNumId w:val="9"/>
  </w:num>
  <w:num w:numId="7" w16cid:durableId="250358210">
    <w:abstractNumId w:val="11"/>
  </w:num>
  <w:num w:numId="8" w16cid:durableId="1731535726">
    <w:abstractNumId w:val="7"/>
  </w:num>
  <w:num w:numId="9" w16cid:durableId="146675145">
    <w:abstractNumId w:val="8"/>
  </w:num>
  <w:num w:numId="10" w16cid:durableId="390228087">
    <w:abstractNumId w:val="6"/>
  </w:num>
  <w:num w:numId="11" w16cid:durableId="819806552">
    <w:abstractNumId w:val="1"/>
  </w:num>
  <w:num w:numId="12" w16cid:durableId="9916380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10241">
      <o:colormru v:ext="edit" colors="#00428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CC6"/>
    <w:rsid w:val="00024BAA"/>
    <w:rsid w:val="00044A03"/>
    <w:rsid w:val="00047D3F"/>
    <w:rsid w:val="00056788"/>
    <w:rsid w:val="00076DA3"/>
    <w:rsid w:val="00085940"/>
    <w:rsid w:val="00086929"/>
    <w:rsid w:val="00097E58"/>
    <w:rsid w:val="000B5EA7"/>
    <w:rsid w:val="000B640E"/>
    <w:rsid w:val="000B6E08"/>
    <w:rsid w:val="000C6476"/>
    <w:rsid w:val="000C7486"/>
    <w:rsid w:val="000E04B4"/>
    <w:rsid w:val="000E0EDF"/>
    <w:rsid w:val="000E44FB"/>
    <w:rsid w:val="000F3722"/>
    <w:rsid w:val="00103660"/>
    <w:rsid w:val="001041AA"/>
    <w:rsid w:val="00110153"/>
    <w:rsid w:val="00123240"/>
    <w:rsid w:val="00123BD0"/>
    <w:rsid w:val="00144D07"/>
    <w:rsid w:val="001457A1"/>
    <w:rsid w:val="0015016D"/>
    <w:rsid w:val="0015052F"/>
    <w:rsid w:val="00150959"/>
    <w:rsid w:val="00180F9F"/>
    <w:rsid w:val="00190515"/>
    <w:rsid w:val="001A0612"/>
    <w:rsid w:val="001A5E89"/>
    <w:rsid w:val="001B0E13"/>
    <w:rsid w:val="001B6CD0"/>
    <w:rsid w:val="001B745D"/>
    <w:rsid w:val="001C1F86"/>
    <w:rsid w:val="001F15F7"/>
    <w:rsid w:val="001F223E"/>
    <w:rsid w:val="001F23F3"/>
    <w:rsid w:val="001F2ECE"/>
    <w:rsid w:val="00200EAC"/>
    <w:rsid w:val="00234D3F"/>
    <w:rsid w:val="0024525A"/>
    <w:rsid w:val="002534F4"/>
    <w:rsid w:val="0025488D"/>
    <w:rsid w:val="0025676F"/>
    <w:rsid w:val="0025780C"/>
    <w:rsid w:val="0027730C"/>
    <w:rsid w:val="0028684F"/>
    <w:rsid w:val="00292ADD"/>
    <w:rsid w:val="002A50EF"/>
    <w:rsid w:val="002B12A7"/>
    <w:rsid w:val="002D34A5"/>
    <w:rsid w:val="002E462A"/>
    <w:rsid w:val="002F3D77"/>
    <w:rsid w:val="002F776B"/>
    <w:rsid w:val="00314CF0"/>
    <w:rsid w:val="003157A0"/>
    <w:rsid w:val="00330F4A"/>
    <w:rsid w:val="0033384B"/>
    <w:rsid w:val="003570B3"/>
    <w:rsid w:val="00374C00"/>
    <w:rsid w:val="00380D61"/>
    <w:rsid w:val="0038159A"/>
    <w:rsid w:val="00383A35"/>
    <w:rsid w:val="00384D84"/>
    <w:rsid w:val="00384E02"/>
    <w:rsid w:val="0038705A"/>
    <w:rsid w:val="003A5F76"/>
    <w:rsid w:val="003D2F8D"/>
    <w:rsid w:val="003D59CD"/>
    <w:rsid w:val="003F01EC"/>
    <w:rsid w:val="003F078B"/>
    <w:rsid w:val="003F4789"/>
    <w:rsid w:val="00401CFF"/>
    <w:rsid w:val="00404AA7"/>
    <w:rsid w:val="00407DEB"/>
    <w:rsid w:val="00427DBF"/>
    <w:rsid w:val="00435755"/>
    <w:rsid w:val="00471A09"/>
    <w:rsid w:val="004773FC"/>
    <w:rsid w:val="00477FCA"/>
    <w:rsid w:val="00483A79"/>
    <w:rsid w:val="004A0C80"/>
    <w:rsid w:val="004A6E8A"/>
    <w:rsid w:val="004B5A03"/>
    <w:rsid w:val="004C47B9"/>
    <w:rsid w:val="004D6DFA"/>
    <w:rsid w:val="004D78E7"/>
    <w:rsid w:val="004E5A3B"/>
    <w:rsid w:val="004F4C4D"/>
    <w:rsid w:val="00510C5D"/>
    <w:rsid w:val="00514B52"/>
    <w:rsid w:val="00516FF4"/>
    <w:rsid w:val="00523719"/>
    <w:rsid w:val="00530B4A"/>
    <w:rsid w:val="00533173"/>
    <w:rsid w:val="005473BB"/>
    <w:rsid w:val="005537FB"/>
    <w:rsid w:val="005779D7"/>
    <w:rsid w:val="0058591D"/>
    <w:rsid w:val="005879E7"/>
    <w:rsid w:val="0059114F"/>
    <w:rsid w:val="005B2639"/>
    <w:rsid w:val="005C3197"/>
    <w:rsid w:val="005C5097"/>
    <w:rsid w:val="005E2B79"/>
    <w:rsid w:val="005E4BEA"/>
    <w:rsid w:val="00611E25"/>
    <w:rsid w:val="00611EC9"/>
    <w:rsid w:val="00612D5F"/>
    <w:rsid w:val="00613C8F"/>
    <w:rsid w:val="00630035"/>
    <w:rsid w:val="006308A0"/>
    <w:rsid w:val="006347D5"/>
    <w:rsid w:val="006348BA"/>
    <w:rsid w:val="006364AE"/>
    <w:rsid w:val="00636D30"/>
    <w:rsid w:val="006437B7"/>
    <w:rsid w:val="00645A20"/>
    <w:rsid w:val="00654E7F"/>
    <w:rsid w:val="0065731E"/>
    <w:rsid w:val="00664C40"/>
    <w:rsid w:val="0066643D"/>
    <w:rsid w:val="00666BE2"/>
    <w:rsid w:val="006803BE"/>
    <w:rsid w:val="00681E8B"/>
    <w:rsid w:val="006A3CB1"/>
    <w:rsid w:val="006A4B53"/>
    <w:rsid w:val="006C6C79"/>
    <w:rsid w:val="006D57B8"/>
    <w:rsid w:val="006E3090"/>
    <w:rsid w:val="006E5F9A"/>
    <w:rsid w:val="006F09C7"/>
    <w:rsid w:val="006F0F46"/>
    <w:rsid w:val="00700045"/>
    <w:rsid w:val="00702875"/>
    <w:rsid w:val="00702F8A"/>
    <w:rsid w:val="007049B7"/>
    <w:rsid w:val="00707023"/>
    <w:rsid w:val="00714ABE"/>
    <w:rsid w:val="0074146B"/>
    <w:rsid w:val="00744C71"/>
    <w:rsid w:val="00746271"/>
    <w:rsid w:val="00756A2B"/>
    <w:rsid w:val="00770E93"/>
    <w:rsid w:val="007743E5"/>
    <w:rsid w:val="00776DB1"/>
    <w:rsid w:val="00781009"/>
    <w:rsid w:val="00781393"/>
    <w:rsid w:val="00782F9A"/>
    <w:rsid w:val="00785E0D"/>
    <w:rsid w:val="007965A3"/>
    <w:rsid w:val="00797F0D"/>
    <w:rsid w:val="007A7EAE"/>
    <w:rsid w:val="008062EE"/>
    <w:rsid w:val="0081756F"/>
    <w:rsid w:val="00834FA3"/>
    <w:rsid w:val="00872039"/>
    <w:rsid w:val="008751A7"/>
    <w:rsid w:val="00881996"/>
    <w:rsid w:val="0089369C"/>
    <w:rsid w:val="00893E17"/>
    <w:rsid w:val="008A60AB"/>
    <w:rsid w:val="008B34C4"/>
    <w:rsid w:val="008B5797"/>
    <w:rsid w:val="008C100E"/>
    <w:rsid w:val="008D48B6"/>
    <w:rsid w:val="008E2897"/>
    <w:rsid w:val="008F03BC"/>
    <w:rsid w:val="008F1608"/>
    <w:rsid w:val="008F47A9"/>
    <w:rsid w:val="008F730E"/>
    <w:rsid w:val="00915566"/>
    <w:rsid w:val="00935EE0"/>
    <w:rsid w:val="009377EF"/>
    <w:rsid w:val="009549EB"/>
    <w:rsid w:val="00966017"/>
    <w:rsid w:val="00973C30"/>
    <w:rsid w:val="009A524A"/>
    <w:rsid w:val="009A6C8F"/>
    <w:rsid w:val="009C7C74"/>
    <w:rsid w:val="009D538C"/>
    <w:rsid w:val="009E07A1"/>
    <w:rsid w:val="009E2FB7"/>
    <w:rsid w:val="00A01CB5"/>
    <w:rsid w:val="00A02B0C"/>
    <w:rsid w:val="00A16936"/>
    <w:rsid w:val="00A24A39"/>
    <w:rsid w:val="00A34752"/>
    <w:rsid w:val="00A34F0A"/>
    <w:rsid w:val="00A36986"/>
    <w:rsid w:val="00A406EB"/>
    <w:rsid w:val="00A4076C"/>
    <w:rsid w:val="00A42C3E"/>
    <w:rsid w:val="00A4486A"/>
    <w:rsid w:val="00A44A9A"/>
    <w:rsid w:val="00A54640"/>
    <w:rsid w:val="00A5658E"/>
    <w:rsid w:val="00A6042E"/>
    <w:rsid w:val="00A6296A"/>
    <w:rsid w:val="00A66B9B"/>
    <w:rsid w:val="00A726B1"/>
    <w:rsid w:val="00A72FB9"/>
    <w:rsid w:val="00A9002C"/>
    <w:rsid w:val="00A917AF"/>
    <w:rsid w:val="00AB2648"/>
    <w:rsid w:val="00AB44C7"/>
    <w:rsid w:val="00AB77FE"/>
    <w:rsid w:val="00AC0D07"/>
    <w:rsid w:val="00AE56CD"/>
    <w:rsid w:val="00AE5954"/>
    <w:rsid w:val="00AF5334"/>
    <w:rsid w:val="00AF5E79"/>
    <w:rsid w:val="00AF7B13"/>
    <w:rsid w:val="00B11FF9"/>
    <w:rsid w:val="00B20696"/>
    <w:rsid w:val="00B322AF"/>
    <w:rsid w:val="00B35112"/>
    <w:rsid w:val="00B37768"/>
    <w:rsid w:val="00B4394E"/>
    <w:rsid w:val="00B4738B"/>
    <w:rsid w:val="00B51CFF"/>
    <w:rsid w:val="00B57355"/>
    <w:rsid w:val="00B575AD"/>
    <w:rsid w:val="00B57B50"/>
    <w:rsid w:val="00B72990"/>
    <w:rsid w:val="00B7349F"/>
    <w:rsid w:val="00B74C77"/>
    <w:rsid w:val="00B77BF8"/>
    <w:rsid w:val="00BA70E6"/>
    <w:rsid w:val="00BB0A38"/>
    <w:rsid w:val="00BB59DA"/>
    <w:rsid w:val="00BC370C"/>
    <w:rsid w:val="00BD0419"/>
    <w:rsid w:val="00BD2894"/>
    <w:rsid w:val="00BD3079"/>
    <w:rsid w:val="00BD5EFE"/>
    <w:rsid w:val="00BF4C80"/>
    <w:rsid w:val="00C07977"/>
    <w:rsid w:val="00C10DC3"/>
    <w:rsid w:val="00C112DE"/>
    <w:rsid w:val="00C30376"/>
    <w:rsid w:val="00C475CA"/>
    <w:rsid w:val="00C54114"/>
    <w:rsid w:val="00C7103B"/>
    <w:rsid w:val="00C72C92"/>
    <w:rsid w:val="00C777E3"/>
    <w:rsid w:val="00C86B1E"/>
    <w:rsid w:val="00CB07E6"/>
    <w:rsid w:val="00CB5C17"/>
    <w:rsid w:val="00CC0CC6"/>
    <w:rsid w:val="00CC3545"/>
    <w:rsid w:val="00CC6C21"/>
    <w:rsid w:val="00CD6586"/>
    <w:rsid w:val="00CE10C0"/>
    <w:rsid w:val="00CF5F5D"/>
    <w:rsid w:val="00D0413F"/>
    <w:rsid w:val="00D04F23"/>
    <w:rsid w:val="00D07E20"/>
    <w:rsid w:val="00D1470C"/>
    <w:rsid w:val="00D1512F"/>
    <w:rsid w:val="00D165D3"/>
    <w:rsid w:val="00D17C6E"/>
    <w:rsid w:val="00D27B5D"/>
    <w:rsid w:val="00D34A8F"/>
    <w:rsid w:val="00D41861"/>
    <w:rsid w:val="00D625C2"/>
    <w:rsid w:val="00D66080"/>
    <w:rsid w:val="00D66B36"/>
    <w:rsid w:val="00D80593"/>
    <w:rsid w:val="00D824C8"/>
    <w:rsid w:val="00DA0F43"/>
    <w:rsid w:val="00DA314F"/>
    <w:rsid w:val="00DA4244"/>
    <w:rsid w:val="00DA4B68"/>
    <w:rsid w:val="00DB751A"/>
    <w:rsid w:val="00DE64A8"/>
    <w:rsid w:val="00DF14C8"/>
    <w:rsid w:val="00DF5B93"/>
    <w:rsid w:val="00E13D9F"/>
    <w:rsid w:val="00E170F2"/>
    <w:rsid w:val="00E2084E"/>
    <w:rsid w:val="00E21118"/>
    <w:rsid w:val="00E24702"/>
    <w:rsid w:val="00E26C73"/>
    <w:rsid w:val="00E353D8"/>
    <w:rsid w:val="00E4270C"/>
    <w:rsid w:val="00E42C69"/>
    <w:rsid w:val="00E4400E"/>
    <w:rsid w:val="00E454FD"/>
    <w:rsid w:val="00E50031"/>
    <w:rsid w:val="00E56E56"/>
    <w:rsid w:val="00E60E56"/>
    <w:rsid w:val="00E8543C"/>
    <w:rsid w:val="00E905B6"/>
    <w:rsid w:val="00E93514"/>
    <w:rsid w:val="00EA2DE8"/>
    <w:rsid w:val="00EB1BFF"/>
    <w:rsid w:val="00EB4A54"/>
    <w:rsid w:val="00EB6473"/>
    <w:rsid w:val="00EC1DE7"/>
    <w:rsid w:val="00EC750A"/>
    <w:rsid w:val="00ED516F"/>
    <w:rsid w:val="00ED7C6D"/>
    <w:rsid w:val="00EE3016"/>
    <w:rsid w:val="00EE565B"/>
    <w:rsid w:val="00EF3032"/>
    <w:rsid w:val="00EF477B"/>
    <w:rsid w:val="00EF530D"/>
    <w:rsid w:val="00EF5CF3"/>
    <w:rsid w:val="00EF71E4"/>
    <w:rsid w:val="00F01882"/>
    <w:rsid w:val="00F01A51"/>
    <w:rsid w:val="00F052E9"/>
    <w:rsid w:val="00F053E6"/>
    <w:rsid w:val="00F136E3"/>
    <w:rsid w:val="00F24665"/>
    <w:rsid w:val="00F2765B"/>
    <w:rsid w:val="00F31CF4"/>
    <w:rsid w:val="00F34909"/>
    <w:rsid w:val="00F4686A"/>
    <w:rsid w:val="00F7529F"/>
    <w:rsid w:val="00F91F49"/>
    <w:rsid w:val="00F9362C"/>
    <w:rsid w:val="00F948C0"/>
    <w:rsid w:val="00FA734A"/>
    <w:rsid w:val="00FB0694"/>
    <w:rsid w:val="00FB1384"/>
    <w:rsid w:val="00FC7F1A"/>
    <w:rsid w:val="00FD1402"/>
    <w:rsid w:val="00FD582F"/>
    <w:rsid w:val="00FE76FC"/>
    <w:rsid w:val="00FF12D1"/>
    <w:rsid w:val="00FF5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o:colormru v:ext="edit" colors="#004280"/>
    </o:shapedefaults>
    <o:shapelayout v:ext="edit">
      <o:idmap v:ext="edit" data="1"/>
    </o:shapelayout>
  </w:shapeDefaults>
  <w:decimalSymbol w:val=","/>
  <w:listSeparator w:val=";"/>
  <w14:docId w14:val="2CFDE137"/>
  <w15:docId w15:val="{103C991D-564C-4F6B-86AD-BE330E3D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lang w:val="en-US" w:eastAsia="en-US" w:bidi="en-US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C0CC6"/>
    <w:pPr>
      <w:spacing w:after="0"/>
    </w:pPr>
    <w:rPr>
      <w:rFonts w:ascii="Verdana" w:eastAsiaTheme="minorEastAsia" w:hAnsi="Verdana" w:cs="Times New Roman"/>
      <w:color w:val="000000"/>
      <w:lang w:val="hu-HU" w:eastAsia="hu-HU" w:bidi="ar-SA"/>
    </w:rPr>
  </w:style>
  <w:style w:type="paragraph" w:styleId="Cmsor1">
    <w:name w:val="heading 1"/>
    <w:basedOn w:val="Norml"/>
    <w:next w:val="Norml"/>
    <w:link w:val="Cmsor1Char"/>
    <w:uiPriority w:val="2"/>
    <w:qFormat/>
    <w:rsid w:val="0027730C"/>
    <w:pPr>
      <w:spacing w:before="360" w:after="360" w:line="400" w:lineRule="exact"/>
      <w:contextualSpacing/>
      <w:outlineLvl w:val="0"/>
    </w:pPr>
    <w:rPr>
      <w:rFonts w:eastAsiaTheme="majorEastAsia" w:cstheme="majorBidi"/>
      <w:b/>
      <w:bCs/>
      <w:color w:val="004280"/>
      <w:spacing w:val="-10"/>
      <w:sz w:val="24"/>
      <w:szCs w:val="24"/>
      <w:lang w:eastAsia="en-US" w:bidi="en-US"/>
    </w:rPr>
  </w:style>
  <w:style w:type="paragraph" w:styleId="Cmsor2">
    <w:name w:val="heading 2"/>
    <w:next w:val="Norml"/>
    <w:link w:val="Cmsor2Char"/>
    <w:uiPriority w:val="2"/>
    <w:qFormat/>
    <w:rsid w:val="001A0612"/>
    <w:pPr>
      <w:spacing w:before="260" w:after="0" w:line="260" w:lineRule="exact"/>
      <w:outlineLvl w:val="1"/>
    </w:pPr>
    <w:rPr>
      <w:rFonts w:ascii="Verdana" w:eastAsiaTheme="majorEastAsia" w:hAnsi="Verdana" w:cstheme="majorBidi"/>
      <w:b/>
      <w:bCs/>
      <w:spacing w:val="2"/>
      <w:lang w:val="hu-HU"/>
    </w:rPr>
  </w:style>
  <w:style w:type="paragraph" w:styleId="Cmsor3">
    <w:name w:val="heading 3"/>
    <w:basedOn w:val="Norml"/>
    <w:next w:val="Norml"/>
    <w:link w:val="Cmsor3Char"/>
    <w:uiPriority w:val="9"/>
    <w:semiHidden/>
    <w:rsid w:val="00E60E56"/>
    <w:pPr>
      <w:spacing w:before="200" w:after="240" w:line="271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000000" w:themeColor="text1"/>
      <w:spacing w:val="4"/>
      <w:sz w:val="18"/>
      <w:lang w:eastAsia="en-US" w:bidi="en-US"/>
    </w:rPr>
  </w:style>
  <w:style w:type="paragraph" w:styleId="Cmsor4">
    <w:name w:val="heading 4"/>
    <w:basedOn w:val="Norml"/>
    <w:next w:val="Norml"/>
    <w:link w:val="Cmsor4Char"/>
    <w:uiPriority w:val="9"/>
    <w:semiHidden/>
    <w:rsid w:val="00E60E56"/>
    <w:pPr>
      <w:spacing w:before="200" w:after="240" w:line="240" w:lineRule="exact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pacing w:val="4"/>
      <w:sz w:val="18"/>
      <w:lang w:eastAsia="en-US" w:bidi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rsid w:val="00E60E56"/>
    <w:pPr>
      <w:spacing w:before="200" w:after="240" w:line="240" w:lineRule="exact"/>
      <w:jc w:val="both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pacing w:val="4"/>
      <w:sz w:val="18"/>
      <w:lang w:eastAsia="en-US" w:bidi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0E56"/>
    <w:pPr>
      <w:spacing w:before="240" w:after="240" w:line="271" w:lineRule="auto"/>
      <w:jc w:val="both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pacing w:val="4"/>
      <w:sz w:val="18"/>
      <w:lang w:eastAsia="en-US" w:bidi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60E56"/>
    <w:pPr>
      <w:spacing w:before="240" w:after="240" w:line="240" w:lineRule="exact"/>
      <w:jc w:val="both"/>
      <w:outlineLvl w:val="6"/>
    </w:pPr>
    <w:rPr>
      <w:rFonts w:asciiTheme="majorHAnsi" w:eastAsiaTheme="majorEastAsia" w:hAnsiTheme="majorHAnsi" w:cstheme="majorBidi"/>
      <w:i/>
      <w:iCs/>
      <w:color w:val="000000" w:themeColor="text1"/>
      <w:spacing w:val="4"/>
      <w:sz w:val="18"/>
      <w:lang w:eastAsia="en-US" w:bidi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60E56"/>
    <w:pPr>
      <w:spacing w:before="240" w:after="240" w:line="240" w:lineRule="exact"/>
      <w:jc w:val="both"/>
      <w:outlineLvl w:val="7"/>
    </w:pPr>
    <w:rPr>
      <w:rFonts w:asciiTheme="majorHAnsi" w:eastAsiaTheme="majorEastAsia" w:hAnsiTheme="majorHAnsi" w:cstheme="majorBidi"/>
      <w:color w:val="000000" w:themeColor="text1"/>
      <w:spacing w:val="4"/>
      <w:sz w:val="18"/>
      <w:lang w:eastAsia="en-US" w:bidi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60E56"/>
    <w:pPr>
      <w:spacing w:before="240" w:after="240" w:line="240" w:lineRule="exact"/>
      <w:jc w:val="both"/>
      <w:outlineLvl w:val="8"/>
    </w:pPr>
    <w:rPr>
      <w:rFonts w:asciiTheme="majorHAnsi" w:eastAsiaTheme="majorEastAsia" w:hAnsiTheme="majorHAnsi" w:cstheme="majorBidi"/>
      <w:i/>
      <w:iCs/>
      <w:color w:val="000000" w:themeColor="text1"/>
      <w:spacing w:val="5"/>
      <w:sz w:val="18"/>
      <w:lang w:eastAsia="en-US"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60E56"/>
    <w:rPr>
      <w:color w:val="80808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60E56"/>
    <w:pPr>
      <w:spacing w:before="240" w:after="240" w:line="240" w:lineRule="exact"/>
      <w:jc w:val="both"/>
    </w:pPr>
    <w:rPr>
      <w:rFonts w:ascii="Tahoma" w:eastAsiaTheme="minorHAnsi" w:hAnsi="Tahoma" w:cs="Tahoma"/>
      <w:color w:val="000000" w:themeColor="text1"/>
      <w:spacing w:val="4"/>
      <w:sz w:val="16"/>
      <w:szCs w:val="16"/>
      <w:lang w:eastAsia="en-US" w:bidi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0E56"/>
    <w:rPr>
      <w:rFonts w:ascii="Tahoma" w:hAnsi="Tahoma" w:cs="Tahoma"/>
      <w:sz w:val="16"/>
      <w:szCs w:val="16"/>
    </w:rPr>
  </w:style>
  <w:style w:type="paragraph" w:customStyle="1" w:styleId="Headerreg">
    <w:name w:val="Header reg"/>
    <w:uiPriority w:val="2"/>
    <w:semiHidden/>
    <w:qFormat/>
    <w:rsid w:val="000E04B4"/>
    <w:pPr>
      <w:spacing w:after="180" w:line="200" w:lineRule="exact"/>
      <w:jc w:val="right"/>
    </w:pPr>
    <w:rPr>
      <w:rFonts w:ascii="Verdana" w:hAnsi="Verdana"/>
      <w:spacing w:val="20"/>
      <w:sz w:val="14"/>
    </w:rPr>
  </w:style>
  <w:style w:type="paragraph" w:customStyle="1" w:styleId="Headerstrong">
    <w:name w:val="Header strong"/>
    <w:basedOn w:val="Headerreg"/>
    <w:uiPriority w:val="3"/>
    <w:semiHidden/>
    <w:qFormat/>
    <w:rsid w:val="00C30376"/>
    <w:rPr>
      <w:b/>
    </w:rPr>
  </w:style>
  <w:style w:type="paragraph" w:styleId="llb">
    <w:name w:val="footer"/>
    <w:basedOn w:val="Norml"/>
    <w:link w:val="llbChar"/>
    <w:uiPriority w:val="99"/>
    <w:unhideWhenUsed/>
    <w:rsid w:val="00E60E56"/>
    <w:pPr>
      <w:tabs>
        <w:tab w:val="center" w:pos="4536"/>
        <w:tab w:val="right" w:pos="9072"/>
      </w:tabs>
      <w:spacing w:before="240" w:after="240" w:line="240" w:lineRule="exact"/>
      <w:jc w:val="both"/>
    </w:pPr>
    <w:rPr>
      <w:rFonts w:eastAsiaTheme="minorHAnsi" w:cstheme="minorHAnsi"/>
      <w:color w:val="000000" w:themeColor="text1"/>
      <w:spacing w:val="4"/>
      <w:sz w:val="18"/>
      <w:lang w:eastAsia="en-US" w:bidi="en-US"/>
    </w:rPr>
  </w:style>
  <w:style w:type="character" w:customStyle="1" w:styleId="llbChar">
    <w:name w:val="Élőláb Char"/>
    <w:basedOn w:val="Bekezdsalapbettpusa"/>
    <w:link w:val="llb"/>
    <w:uiPriority w:val="99"/>
    <w:rsid w:val="00E60E56"/>
  </w:style>
  <w:style w:type="character" w:customStyle="1" w:styleId="Cmsor1Char">
    <w:name w:val="Címsor 1 Char"/>
    <w:basedOn w:val="Bekezdsalapbettpusa"/>
    <w:link w:val="Cmsor1"/>
    <w:uiPriority w:val="2"/>
    <w:rsid w:val="0027730C"/>
    <w:rPr>
      <w:rFonts w:ascii="Verdana" w:eastAsiaTheme="majorEastAsia" w:hAnsi="Verdana" w:cstheme="majorBidi"/>
      <w:b/>
      <w:bCs/>
      <w:color w:val="004280"/>
      <w:spacing w:val="-10"/>
      <w:sz w:val="24"/>
      <w:szCs w:val="24"/>
      <w:lang w:val="hu-HU"/>
    </w:rPr>
  </w:style>
  <w:style w:type="character" w:customStyle="1" w:styleId="Cmsor2Char">
    <w:name w:val="Címsor 2 Char"/>
    <w:basedOn w:val="Bekezdsalapbettpusa"/>
    <w:link w:val="Cmsor2"/>
    <w:uiPriority w:val="2"/>
    <w:rsid w:val="001A0612"/>
    <w:rPr>
      <w:rFonts w:ascii="Verdana" w:eastAsiaTheme="majorEastAsia" w:hAnsi="Verdana" w:cstheme="majorBidi"/>
      <w:b/>
      <w:bCs/>
      <w:spacing w:val="2"/>
      <w:lang w:val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44A9A"/>
    <w:rPr>
      <w:rFonts w:asciiTheme="majorHAnsi" w:eastAsiaTheme="majorEastAsia" w:hAnsiTheme="majorHAnsi" w:cstheme="majorBidi"/>
      <w:b/>
      <w:bCs/>
      <w:sz w:val="20"/>
      <w:szCs w:val="2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44A9A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0E5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0E5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60E56"/>
    <w:rPr>
      <w:rFonts w:asciiTheme="majorHAnsi" w:eastAsiaTheme="majorEastAsia" w:hAnsiTheme="majorHAnsi" w:cstheme="majorBidi"/>
      <w:i/>
      <w:iCs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60E56"/>
    <w:rPr>
      <w:rFonts w:asciiTheme="majorHAnsi" w:eastAsiaTheme="majorEastAsia" w:hAnsiTheme="majorHAnsi" w:cstheme="majorBidi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60E5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C30376"/>
    <w:pPr>
      <w:tabs>
        <w:tab w:val="center" w:pos="4536"/>
        <w:tab w:val="right" w:pos="9072"/>
      </w:tabs>
      <w:spacing w:before="240" w:after="240" w:line="240" w:lineRule="exact"/>
      <w:jc w:val="both"/>
    </w:pPr>
    <w:rPr>
      <w:rFonts w:eastAsiaTheme="minorHAnsi" w:cstheme="minorHAnsi"/>
      <w:color w:val="000000" w:themeColor="text1"/>
      <w:spacing w:val="4"/>
      <w:sz w:val="18"/>
      <w:lang w:eastAsia="en-US" w:bidi="en-US"/>
    </w:rPr>
  </w:style>
  <w:style w:type="character" w:customStyle="1" w:styleId="lfejChar">
    <w:name w:val="Élőfej Char"/>
    <w:basedOn w:val="Bekezdsalapbettpusa"/>
    <w:link w:val="lfej"/>
    <w:uiPriority w:val="99"/>
    <w:rsid w:val="00C30376"/>
    <w:rPr>
      <w:rFonts w:ascii="Verdana" w:hAnsi="Verdana"/>
      <w:sz w:val="18"/>
    </w:rPr>
  </w:style>
  <w:style w:type="paragraph" w:customStyle="1" w:styleId="Cmzsnormal">
    <w:name w:val="Címzés normal"/>
    <w:uiPriority w:val="2"/>
    <w:semiHidden/>
    <w:qFormat/>
    <w:rsid w:val="009377EF"/>
    <w:pPr>
      <w:spacing w:after="0" w:line="300" w:lineRule="exact"/>
    </w:pPr>
    <w:rPr>
      <w:rFonts w:ascii="Verdana" w:hAnsi="Verdana"/>
    </w:rPr>
  </w:style>
  <w:style w:type="paragraph" w:customStyle="1" w:styleId="Cmzsvastag">
    <w:name w:val="Címzés vastag"/>
    <w:basedOn w:val="Cmzsnormal"/>
    <w:uiPriority w:val="3"/>
    <w:semiHidden/>
    <w:qFormat/>
    <w:rsid w:val="00A406EB"/>
    <w:rPr>
      <w:b/>
    </w:rPr>
  </w:style>
  <w:style w:type="table" w:customStyle="1" w:styleId="Vilgosrnykols1jellszn1">
    <w:name w:val="Világos árnyékolás – 1. jelölőszín1"/>
    <w:basedOn w:val="Normltblzat"/>
    <w:uiPriority w:val="60"/>
    <w:rsid w:val="009E07A1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artalomjegyzkcmsora">
    <w:name w:val="TOC Heading"/>
    <w:basedOn w:val="Cmsor1"/>
    <w:next w:val="Norml"/>
    <w:uiPriority w:val="39"/>
    <w:unhideWhenUsed/>
    <w:rsid w:val="00E4400E"/>
    <w:pPr>
      <w:spacing w:after="720"/>
      <w:outlineLvl w:val="9"/>
    </w:pPr>
  </w:style>
  <w:style w:type="paragraph" w:customStyle="1" w:styleId="Felsorols1szint">
    <w:name w:val="Felsorolás 1. szint"/>
    <w:basedOn w:val="Norml"/>
    <w:uiPriority w:val="3"/>
    <w:qFormat/>
    <w:rsid w:val="00B4394E"/>
    <w:pPr>
      <w:numPr>
        <w:numId w:val="1"/>
      </w:numPr>
      <w:spacing w:before="120" w:after="120" w:line="240" w:lineRule="exact"/>
      <w:ind w:left="227" w:hanging="227"/>
      <w:jc w:val="both"/>
    </w:pPr>
    <w:rPr>
      <w:rFonts w:eastAsiaTheme="minorHAnsi" w:cstheme="minorHAnsi"/>
      <w:color w:val="000000" w:themeColor="text1"/>
      <w:spacing w:val="2"/>
      <w:sz w:val="18"/>
      <w:lang w:eastAsia="en-US" w:bidi="en-US"/>
    </w:rPr>
  </w:style>
  <w:style w:type="table" w:styleId="Rcsostblzat">
    <w:name w:val="Table Grid"/>
    <w:basedOn w:val="Normltblzat"/>
    <w:uiPriority w:val="59"/>
    <w:rsid w:val="00BD041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Vilgosrnykols1jellszn10">
    <w:name w:val="Világos árnyékolás – 1. jelölőszín1"/>
    <w:basedOn w:val="Normltblzat"/>
    <w:uiPriority w:val="60"/>
    <w:rsid w:val="00BD0419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ABTTbla">
    <w:name w:val="ABT Tábla"/>
    <w:basedOn w:val="Vilgosrnykols1jellszn10"/>
    <w:uiPriority w:val="99"/>
    <w:qFormat/>
    <w:rsid w:val="00D165D3"/>
    <w:pPr>
      <w:spacing w:after="100"/>
    </w:pPr>
    <w:rPr>
      <w:rFonts w:ascii="Verdana" w:hAnsi="Verdana"/>
      <w:color w:val="000000" w:themeColor="text1"/>
      <w:sz w:val="18"/>
    </w:rPr>
    <w:tblPr>
      <w:tblInd w:w="108" w:type="dxa"/>
      <w:tblCellMar>
        <w:right w:w="0" w:type="dxa"/>
      </w:tblCellMar>
    </w:tblPr>
    <w:tcPr>
      <w:shd w:val="clear" w:color="auto" w:fill="auto"/>
    </w:tcPr>
    <w:tblStylePr w:type="firstRow">
      <w:pPr>
        <w:wordWrap/>
        <w:spacing w:beforeLines="60" w:before="0" w:beforeAutospacing="0" w:afterLines="60" w:after="0" w:afterAutospacing="0" w:line="240" w:lineRule="auto"/>
      </w:pPr>
      <w:rPr>
        <w:b/>
        <w:bCs/>
      </w:rPr>
      <w:tblPr/>
      <w:tcPr>
        <w:tcBorders>
          <w:top w:val="nil"/>
          <w:left w:val="nil"/>
          <w:bottom w:val="single" w:sz="6" w:space="0" w:color="004280"/>
          <w:right w:val="nil"/>
          <w:insideH w:val="nil"/>
          <w:insideV w:val="single" w:sz="4" w:space="0" w:color="BFBFBF"/>
          <w:tl2br w:val="nil"/>
          <w:tr2bl w:val="nil"/>
        </w:tcBorders>
        <w:shd w:val="clear" w:color="auto" w:fill="auto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4" w:space="0" w:color="004280"/>
          <w:left w:val="nil"/>
          <w:bottom w:val="single" w:sz="4" w:space="0" w:color="004280"/>
          <w:right w:val="nil"/>
          <w:insideH w:val="nil"/>
          <w:insideV w:val="nil"/>
        </w:tcBorders>
        <w:shd w:val="clear" w:color="auto" w:fill="auto"/>
      </w:tcPr>
    </w:tblStylePr>
    <w:tblStylePr w:type="firstCol">
      <w:pPr>
        <w:wordWrap/>
        <w:spacing w:beforeLines="0" w:beforeAutospacing="0" w:line="240" w:lineRule="exact"/>
      </w:pPr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 w:themeFill="accent1" w:themeFillTint="3F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4" w:space="0" w:color="BFBFBF"/>
          <w:left w:val="nil"/>
          <w:bottom w:val="nil"/>
          <w:right w:val="nil"/>
          <w:insideH w:val="nil"/>
          <w:insideV w:val="single" w:sz="4" w:space="0" w:color="BFBFBF"/>
          <w:tl2br w:val="nil"/>
          <w:tr2bl w:val="nil"/>
        </w:tcBorders>
        <w:shd w:val="clear" w:color="auto" w:fill="F2F2F2"/>
      </w:tcPr>
    </w:tblStylePr>
    <w:tblStylePr w:type="band2Horz">
      <w:tblPr/>
      <w:tcPr>
        <w:tcBorders>
          <w:top w:val="single" w:sz="4" w:space="0" w:color="BFBFBF"/>
          <w:left w:val="nil"/>
          <w:bottom w:val="nil"/>
          <w:right w:val="nil"/>
          <w:insideH w:val="nil"/>
          <w:insideV w:val="single" w:sz="4" w:space="0" w:color="BFBFBF"/>
          <w:tl2br w:val="nil"/>
          <w:tr2bl w:val="nil"/>
        </w:tcBorders>
        <w:shd w:val="clear" w:color="auto" w:fill="auto"/>
      </w:tcPr>
    </w:tblStylePr>
  </w:style>
  <w:style w:type="table" w:styleId="Kzepeslista25jellszn">
    <w:name w:val="Medium List 2 Accent 5"/>
    <w:basedOn w:val="Normltblzat"/>
    <w:uiPriority w:val="66"/>
    <w:rsid w:val="009E07A1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Tblzatszveg">
    <w:name w:val="Táblázat szöveg"/>
    <w:uiPriority w:val="3"/>
    <w:rsid w:val="00B51CFF"/>
    <w:pPr>
      <w:spacing w:before="60" w:after="60"/>
    </w:pPr>
    <w:rPr>
      <w:rFonts w:ascii="Verdana" w:hAnsi="Verdana"/>
      <w:color w:val="000000" w:themeColor="text1"/>
      <w:spacing w:val="2"/>
      <w:sz w:val="18"/>
      <w:lang w:val="hu-HU"/>
    </w:rPr>
  </w:style>
  <w:style w:type="paragraph" w:styleId="NormlWeb">
    <w:name w:val="Normal (Web)"/>
    <w:basedOn w:val="Norml"/>
    <w:uiPriority w:val="99"/>
    <w:semiHidden/>
    <w:unhideWhenUsed/>
    <w:rsid w:val="00427DBF"/>
    <w:pPr>
      <w:spacing w:before="100" w:beforeAutospacing="1" w:after="100" w:afterAutospacing="1" w:line="240" w:lineRule="exact"/>
      <w:jc w:val="both"/>
    </w:pPr>
    <w:rPr>
      <w:rFonts w:ascii="Times New Roman" w:eastAsia="Times New Roman" w:hAnsi="Times New Roman"/>
      <w:color w:val="000000" w:themeColor="text1"/>
      <w:spacing w:val="4"/>
      <w:sz w:val="24"/>
      <w:szCs w:val="24"/>
    </w:rPr>
  </w:style>
  <w:style w:type="paragraph" w:styleId="Nincstrkz">
    <w:name w:val="No Spacing"/>
    <w:uiPriority w:val="4"/>
    <w:semiHidden/>
    <w:qFormat/>
    <w:rsid w:val="006A3CB1"/>
    <w:pPr>
      <w:spacing w:after="0"/>
      <w:jc w:val="both"/>
    </w:pPr>
    <w:rPr>
      <w:rFonts w:ascii="Verdana" w:hAnsi="Verdana"/>
      <w:spacing w:val="2"/>
      <w:sz w:val="18"/>
    </w:rPr>
  </w:style>
  <w:style w:type="paragraph" w:styleId="Lbjegyzetszveg">
    <w:name w:val="footnote text"/>
    <w:basedOn w:val="Norml"/>
    <w:link w:val="LbjegyzetszvegChar"/>
    <w:uiPriority w:val="99"/>
    <w:unhideWhenUsed/>
    <w:qFormat/>
    <w:rsid w:val="0027730C"/>
    <w:pPr>
      <w:spacing w:before="240" w:after="240" w:line="240" w:lineRule="exact"/>
      <w:contextualSpacing/>
      <w:jc w:val="both"/>
    </w:pPr>
    <w:rPr>
      <w:rFonts w:eastAsiaTheme="minorHAnsi" w:cstheme="minorHAnsi"/>
      <w:color w:val="000000" w:themeColor="text1"/>
      <w:sz w:val="15"/>
      <w:lang w:eastAsia="en-US" w:bidi="en-US"/>
    </w:rPr>
  </w:style>
  <w:style w:type="paragraph" w:styleId="Cm">
    <w:name w:val="Title"/>
    <w:basedOn w:val="Norml"/>
    <w:next w:val="Norml"/>
    <w:link w:val="CmChar"/>
    <w:uiPriority w:val="1"/>
    <w:qFormat/>
    <w:rsid w:val="00F948C0"/>
    <w:pPr>
      <w:spacing w:before="600" w:after="600" w:line="520" w:lineRule="exact"/>
      <w:contextualSpacing/>
    </w:pPr>
    <w:rPr>
      <w:rFonts w:eastAsiaTheme="majorEastAsia" w:cstheme="majorBidi"/>
      <w:color w:val="004280"/>
      <w:spacing w:val="-12"/>
      <w:kern w:val="28"/>
      <w:sz w:val="36"/>
      <w:szCs w:val="28"/>
      <w:lang w:eastAsia="en-US" w:bidi="en-US"/>
    </w:rPr>
  </w:style>
  <w:style w:type="character" w:customStyle="1" w:styleId="CmChar">
    <w:name w:val="Cím Char"/>
    <w:basedOn w:val="Bekezdsalapbettpusa"/>
    <w:link w:val="Cm"/>
    <w:uiPriority w:val="1"/>
    <w:rsid w:val="00F948C0"/>
    <w:rPr>
      <w:rFonts w:ascii="Verdana" w:eastAsiaTheme="majorEastAsia" w:hAnsi="Verdana" w:cstheme="majorBidi"/>
      <w:color w:val="004280"/>
      <w:spacing w:val="-12"/>
      <w:kern w:val="28"/>
      <w:sz w:val="36"/>
      <w:szCs w:val="28"/>
      <w:lang w:val="hu-HU"/>
    </w:rPr>
  </w:style>
  <w:style w:type="paragraph" w:styleId="Idzet">
    <w:name w:val="Quote"/>
    <w:basedOn w:val="Norml"/>
    <w:next w:val="Norml"/>
    <w:link w:val="IdzetChar"/>
    <w:uiPriority w:val="4"/>
    <w:qFormat/>
    <w:rsid w:val="009A6C8F"/>
    <w:pPr>
      <w:spacing w:before="240" w:after="240" w:line="240" w:lineRule="exact"/>
      <w:ind w:left="567" w:right="567"/>
      <w:jc w:val="both"/>
    </w:pPr>
    <w:rPr>
      <w:rFonts w:eastAsiaTheme="minorHAnsi" w:cstheme="minorHAnsi"/>
      <w:i/>
      <w:iCs/>
      <w:color w:val="000000" w:themeColor="text1"/>
      <w:spacing w:val="10"/>
      <w:sz w:val="18"/>
      <w:lang w:eastAsia="en-US" w:bidi="en-US"/>
    </w:rPr>
  </w:style>
  <w:style w:type="character" w:customStyle="1" w:styleId="IdzetChar">
    <w:name w:val="Idézet Char"/>
    <w:basedOn w:val="Bekezdsalapbettpusa"/>
    <w:link w:val="Idzet"/>
    <w:uiPriority w:val="4"/>
    <w:rsid w:val="009A6C8F"/>
    <w:rPr>
      <w:rFonts w:ascii="Verdana" w:hAnsi="Verdana"/>
      <w:i/>
      <w:iCs/>
      <w:color w:val="000000" w:themeColor="text1"/>
      <w:spacing w:val="10"/>
      <w:sz w:val="18"/>
      <w:lang w:val="hu-HU"/>
    </w:rPr>
  </w:style>
  <w:style w:type="character" w:styleId="Kiemels">
    <w:name w:val="Emphasis"/>
    <w:basedOn w:val="Bekezdsalapbettpusa"/>
    <w:uiPriority w:val="3"/>
    <w:qFormat/>
    <w:rsid w:val="00144D07"/>
    <w:rPr>
      <w:b/>
      <w:color w:val="004280"/>
      <w:u w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27730C"/>
    <w:rPr>
      <w:rFonts w:ascii="Verdana" w:hAnsi="Verdana"/>
      <w:sz w:val="15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BB0A38"/>
    <w:rPr>
      <w:vertAlign w:val="superscript"/>
    </w:rPr>
  </w:style>
  <w:style w:type="paragraph" w:customStyle="1" w:styleId="Cikk">
    <w:name w:val="Cikk"/>
    <w:basedOn w:val="Norml"/>
    <w:next w:val="Norml"/>
    <w:uiPriority w:val="5"/>
    <w:qFormat/>
    <w:rsid w:val="00FC7F1A"/>
    <w:pPr>
      <w:pBdr>
        <w:top w:val="single" w:sz="8" w:space="1" w:color="D9D9D9" w:themeColor="background1" w:themeShade="D9"/>
        <w:left w:val="single" w:sz="8" w:space="4" w:color="D9D9D9" w:themeColor="background1" w:themeShade="D9"/>
        <w:bottom w:val="single" w:sz="8" w:space="1" w:color="D9D9D9" w:themeColor="background1" w:themeShade="D9"/>
        <w:right w:val="single" w:sz="8" w:space="4" w:color="D9D9D9" w:themeColor="background1" w:themeShade="D9"/>
      </w:pBdr>
      <w:shd w:val="clear" w:color="auto" w:fill="F2F2F2" w:themeFill="background1" w:themeFillShade="F2"/>
      <w:spacing w:before="520" w:after="520" w:line="240" w:lineRule="exact"/>
      <w:ind w:left="567" w:right="567"/>
      <w:jc w:val="both"/>
    </w:pPr>
    <w:rPr>
      <w:rFonts w:eastAsiaTheme="minorHAnsi" w:cstheme="minorHAnsi"/>
      <w:color w:val="000000" w:themeColor="text1"/>
      <w:spacing w:val="4"/>
      <w:sz w:val="18"/>
      <w:lang w:eastAsia="en-US" w:bidi="en-US"/>
    </w:rPr>
  </w:style>
  <w:style w:type="paragraph" w:customStyle="1" w:styleId="Cmzs">
    <w:name w:val="Címzés"/>
    <w:basedOn w:val="Norml"/>
    <w:rsid w:val="001F15F7"/>
  </w:style>
  <w:style w:type="paragraph" w:styleId="TJ2">
    <w:name w:val="toc 2"/>
    <w:basedOn w:val="Norml"/>
    <w:next w:val="Norml"/>
    <w:autoRedefine/>
    <w:uiPriority w:val="39"/>
    <w:unhideWhenUsed/>
    <w:rsid w:val="00E4400E"/>
    <w:pPr>
      <w:tabs>
        <w:tab w:val="right" w:leader="dot" w:pos="9742"/>
      </w:tabs>
      <w:spacing w:before="240" w:after="240" w:line="240" w:lineRule="exact"/>
      <w:ind w:left="454"/>
    </w:pPr>
    <w:rPr>
      <w:rFonts w:eastAsiaTheme="minorHAnsi" w:cstheme="minorBidi"/>
      <w:color w:val="000000" w:themeColor="text1"/>
      <w:sz w:val="18"/>
      <w:szCs w:val="22"/>
      <w:lang w:eastAsia="en-US"/>
    </w:rPr>
  </w:style>
  <w:style w:type="paragraph" w:styleId="TJ1">
    <w:name w:val="toc 1"/>
    <w:basedOn w:val="Norml"/>
    <w:next w:val="Norml"/>
    <w:autoRedefine/>
    <w:uiPriority w:val="39"/>
    <w:unhideWhenUsed/>
    <w:rsid w:val="00E4400E"/>
    <w:pPr>
      <w:spacing w:before="240" w:after="240" w:line="240" w:lineRule="exact"/>
    </w:pPr>
    <w:rPr>
      <w:rFonts w:eastAsiaTheme="minorHAnsi" w:cstheme="minorBidi"/>
      <w:color w:val="000000" w:themeColor="text1"/>
      <w:sz w:val="18"/>
      <w:szCs w:val="22"/>
      <w:lang w:eastAsia="en-US"/>
    </w:rPr>
  </w:style>
  <w:style w:type="paragraph" w:styleId="TJ3">
    <w:name w:val="toc 3"/>
    <w:basedOn w:val="Norml"/>
    <w:next w:val="Norml"/>
    <w:autoRedefine/>
    <w:uiPriority w:val="39"/>
    <w:semiHidden/>
    <w:unhideWhenUsed/>
    <w:qFormat/>
    <w:rsid w:val="00F052E9"/>
    <w:pPr>
      <w:spacing w:before="240" w:after="100" w:line="276" w:lineRule="auto"/>
      <w:ind w:left="440"/>
    </w:pPr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unhideWhenUsed/>
    <w:rsid w:val="00F052E9"/>
    <w:rPr>
      <w:color w:val="0000FF" w:themeColor="hyperlink"/>
      <w:u w:val="single"/>
    </w:rPr>
  </w:style>
  <w:style w:type="paragraph" w:styleId="Kpalrs">
    <w:name w:val="caption"/>
    <w:basedOn w:val="Norml"/>
    <w:next w:val="Norml"/>
    <w:uiPriority w:val="35"/>
    <w:unhideWhenUsed/>
    <w:rsid w:val="00915566"/>
    <w:pPr>
      <w:spacing w:before="240" w:after="240" w:line="240" w:lineRule="exact"/>
      <w:jc w:val="center"/>
    </w:pPr>
    <w:rPr>
      <w:rFonts w:eastAsiaTheme="minorHAnsi" w:cstheme="minorHAnsi"/>
      <w:bCs/>
      <w:color w:val="000000" w:themeColor="text1"/>
      <w:spacing w:val="10"/>
      <w:sz w:val="15"/>
      <w:szCs w:val="18"/>
      <w:lang w:eastAsia="en-US" w:bidi="en-US"/>
    </w:rPr>
  </w:style>
  <w:style w:type="paragraph" w:customStyle="1" w:styleId="Alrs1">
    <w:name w:val="Aláírás1"/>
    <w:basedOn w:val="Norml"/>
    <w:uiPriority w:val="3"/>
    <w:qFormat/>
    <w:rsid w:val="00CC3545"/>
    <w:pPr>
      <w:spacing w:before="240" w:after="240" w:line="240" w:lineRule="exact"/>
      <w:jc w:val="both"/>
    </w:pPr>
    <w:rPr>
      <w:rFonts w:eastAsiaTheme="minorHAnsi" w:cstheme="minorHAnsi"/>
      <w:color w:val="000000" w:themeColor="text1"/>
      <w:spacing w:val="4"/>
      <w:sz w:val="18"/>
      <w:lang w:eastAsia="en-US" w:bidi="en-US"/>
    </w:rPr>
  </w:style>
  <w:style w:type="paragraph" w:styleId="Listaszerbekezds">
    <w:name w:val="List Paragraph"/>
    <w:basedOn w:val="Norml"/>
    <w:uiPriority w:val="34"/>
    <w:rsid w:val="00076DA3"/>
    <w:pPr>
      <w:spacing w:before="240" w:after="240" w:line="240" w:lineRule="exact"/>
      <w:ind w:left="720"/>
      <w:contextualSpacing/>
      <w:jc w:val="both"/>
    </w:pPr>
    <w:rPr>
      <w:rFonts w:eastAsiaTheme="minorHAnsi" w:cstheme="minorHAnsi"/>
      <w:color w:val="000000" w:themeColor="text1"/>
      <w:spacing w:val="4"/>
      <w:sz w:val="18"/>
      <w:lang w:eastAsia="en-US" w:bidi="en-US"/>
    </w:rPr>
  </w:style>
  <w:style w:type="paragraph" w:customStyle="1" w:styleId="Felsorols2szint">
    <w:name w:val="Felsorolás 2. szint"/>
    <w:uiPriority w:val="3"/>
    <w:qFormat/>
    <w:rsid w:val="0027730C"/>
    <w:pPr>
      <w:numPr>
        <w:numId w:val="12"/>
      </w:numPr>
      <w:spacing w:before="120" w:after="120" w:line="240" w:lineRule="exact"/>
      <w:ind w:left="584" w:hanging="227"/>
    </w:pPr>
    <w:rPr>
      <w:rFonts w:ascii="Verdana" w:hAnsi="Verdana"/>
      <w:color w:val="000000" w:themeColor="text1"/>
      <w:spacing w:val="2"/>
      <w:sz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AA857798-DB2C-4D89-9AD2-FDC2C69AD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- Mondi Zsombor</dc:creator>
  <cp:lastModifiedBy>ABT - Apáti Zita</cp:lastModifiedBy>
  <cp:revision>6</cp:revision>
  <cp:lastPrinted>2012-07-30T12:17:00Z</cp:lastPrinted>
  <dcterms:created xsi:type="dcterms:W3CDTF">2018-12-05T11:16:00Z</dcterms:created>
  <dcterms:modified xsi:type="dcterms:W3CDTF">2023-11-29T13:37:00Z</dcterms:modified>
</cp:coreProperties>
</file>